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rPr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  <w:t>汴京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【扫地小僧】</w:t>
      </w:r>
    </w:p>
    <w:p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sz w:val="32"/>
          <w:szCs w:val="32"/>
        </w:rPr>
        <w:t>汴京虹桥北有个小和尚(642,671)，在他那里扫地。</w:t>
      </w:r>
    </w:p>
    <w:p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金明鱼痴</w:t>
      </w:r>
      <w:r>
        <w:rPr>
          <w:rFonts w:hint="eastAsia"/>
          <w:sz w:val="32"/>
          <w:szCs w:val="32"/>
        </w:rPr>
        <w:t>】</w:t>
      </w:r>
    </w:p>
    <w:p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sz w:val="32"/>
          <w:szCs w:val="32"/>
        </w:rPr>
        <w:t>在金明湖入口</w:t>
      </w:r>
      <w:r>
        <w:rPr>
          <w:rFonts w:hint="eastAsia"/>
          <w:sz w:val="32"/>
          <w:szCs w:val="32"/>
        </w:rPr>
        <w:t>有个叫</w:t>
      </w:r>
      <w:r>
        <w:rPr>
          <w:sz w:val="32"/>
          <w:szCs w:val="32"/>
        </w:rPr>
        <w:t>余</w:t>
      </w:r>
      <w:r>
        <w:rPr>
          <w:rFonts w:hint="eastAsia"/>
          <w:sz w:val="32"/>
          <w:szCs w:val="32"/>
        </w:rPr>
        <w:t>洋</w:t>
      </w:r>
      <w:r>
        <w:rPr>
          <w:sz w:val="32"/>
          <w:szCs w:val="32"/>
        </w:rPr>
        <w:t>(471,426)的人那里，</w:t>
      </w:r>
      <w:r>
        <w:rPr>
          <w:rFonts w:hint="eastAsia"/>
          <w:sz w:val="32"/>
          <w:szCs w:val="32"/>
        </w:rPr>
        <w:t>使用</w:t>
      </w:r>
      <w:r>
        <w:rPr>
          <w:sz w:val="32"/>
          <w:szCs w:val="32"/>
        </w:rPr>
        <w:t>钓鱼</w:t>
      </w:r>
      <w:r>
        <w:rPr>
          <w:rFonts w:hint="eastAsia"/>
          <w:sz w:val="32"/>
          <w:szCs w:val="32"/>
        </w:rPr>
        <w:t>的表情</w:t>
      </w:r>
      <w:r>
        <w:rPr>
          <w:sz w:val="32"/>
          <w:szCs w:val="32"/>
        </w:rPr>
        <w:t>。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之后余洋会让去去找珍稀鱼（866.422）</w:t>
      </w:r>
    </w:p>
    <w:p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天下有敌</w:t>
      </w:r>
      <w:r>
        <w:rPr>
          <w:rFonts w:hint="eastAsia"/>
          <w:sz w:val="32"/>
          <w:szCs w:val="32"/>
        </w:rPr>
        <w:t>】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在虹桥上跟玩家切磋触发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江湖微尘</w:t>
      </w:r>
      <w:r>
        <w:rPr>
          <w:rFonts w:hint="eastAsia"/>
          <w:sz w:val="32"/>
          <w:szCs w:val="32"/>
        </w:rPr>
        <w:t>】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去汴京的擂台找一个告示牌（610.420），然后选中告示牌使用“观察”的表情</w:t>
      </w:r>
    </w:p>
    <w:p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业火红莲</w:t>
      </w:r>
      <w:r>
        <w:rPr>
          <w:rFonts w:hint="eastAsia"/>
          <w:sz w:val="32"/>
          <w:szCs w:val="32"/>
        </w:rPr>
        <w:t>】</w:t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去</w:t>
      </w:r>
      <w:r>
        <w:rPr>
          <w:sz w:val="32"/>
          <w:szCs w:val="32"/>
        </w:rPr>
        <w:t>三合楼门口</w:t>
      </w:r>
      <w:r>
        <w:rPr>
          <w:rFonts w:hint="eastAsia"/>
          <w:sz w:val="32"/>
          <w:szCs w:val="32"/>
        </w:rPr>
        <w:t>使用</w:t>
      </w:r>
      <w:r>
        <w:rPr>
          <w:sz w:val="32"/>
          <w:szCs w:val="32"/>
        </w:rPr>
        <w:t>嗅一嗅</w:t>
      </w:r>
      <w:r>
        <w:rPr>
          <w:rFonts w:hint="eastAsia"/>
          <w:sz w:val="32"/>
          <w:szCs w:val="32"/>
        </w:rPr>
        <w:t>表情</w:t>
      </w:r>
      <w:r>
        <w:rPr>
          <w:sz w:val="32"/>
          <w:szCs w:val="32"/>
        </w:rPr>
        <w:t>触发。</w:t>
      </w:r>
      <w:r>
        <w:rPr>
          <w:rFonts w:hint="eastAsia"/>
          <w:sz w:val="32"/>
          <w:szCs w:val="32"/>
        </w:rPr>
        <w:t>（716.371）</w:t>
      </w:r>
    </w:p>
    <w:p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兰梦无凭</w:t>
      </w:r>
      <w:r>
        <w:rPr>
          <w:rFonts w:hint="eastAsia"/>
          <w:sz w:val="32"/>
          <w:szCs w:val="32"/>
        </w:rPr>
        <w:t>】</w:t>
      </w:r>
    </w:p>
    <w:p>
      <w:pPr>
        <w:rPr>
          <w:sz w:val="32"/>
          <w:szCs w:val="32"/>
        </w:rPr>
      </w:pPr>
      <w:r>
        <w:rPr>
          <w:sz w:val="32"/>
          <w:szCs w:val="32"/>
        </w:rPr>
        <w:t>勾栏瓦肆</w:t>
      </w:r>
      <w:r>
        <w:rPr>
          <w:rFonts w:hint="eastAsia"/>
          <w:sz w:val="32"/>
          <w:szCs w:val="32"/>
        </w:rPr>
        <w:t>跟小芝麻买瓜子触发（605.729）</w:t>
      </w:r>
    </w:p>
    <w:p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逍遥两公孙</w:t>
      </w:r>
      <w:r>
        <w:rPr>
          <w:rFonts w:hint="eastAsia"/>
          <w:sz w:val="32"/>
          <w:szCs w:val="32"/>
        </w:rPr>
        <w:t>】</w:t>
      </w:r>
    </w:p>
    <w:p>
      <w:pPr>
        <w:rPr>
          <w:sz w:val="32"/>
          <w:szCs w:val="32"/>
        </w:rPr>
      </w:pPr>
      <w:r>
        <w:rPr>
          <w:sz w:val="32"/>
          <w:szCs w:val="32"/>
        </w:rPr>
        <w:t>勾栏瓦肆</w:t>
      </w:r>
      <w:r>
        <w:rPr>
          <w:rFonts w:hint="eastAsia"/>
          <w:sz w:val="32"/>
          <w:szCs w:val="32"/>
        </w:rPr>
        <w:t>骑马撞人（607.710）</w:t>
      </w:r>
    </w:p>
    <w:p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【踢狗】</w:t>
      </w:r>
    </w:p>
    <w:p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对着狗使用“踢”的表情（704.572）</w:t>
      </w:r>
    </w:p>
    <w:p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76850" cy="2962275"/>
            <wp:effectExtent l="0" t="0" r="0" b="952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76850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</w:p>
    <w:p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织锦天衣</w:t>
      </w:r>
      <w:r>
        <w:rPr>
          <w:rFonts w:hint="eastAsia"/>
          <w:sz w:val="32"/>
          <w:szCs w:val="32"/>
        </w:rPr>
        <w:t>】</w:t>
      </w:r>
    </w:p>
    <w:p>
      <w:pPr>
        <w:rPr>
          <w:sz w:val="32"/>
          <w:szCs w:val="32"/>
        </w:rPr>
      </w:pPr>
      <w:r>
        <w:rPr>
          <w:sz w:val="32"/>
          <w:szCs w:val="32"/>
        </w:rPr>
        <w:t>装备耐久低的时候路过一个</w:t>
      </w:r>
      <w:r>
        <w:rPr>
          <w:rFonts w:hint="eastAsia"/>
          <w:sz w:val="32"/>
          <w:szCs w:val="32"/>
        </w:rPr>
        <w:t>叫织锦的</w:t>
      </w:r>
      <w:r>
        <w:rPr>
          <w:sz w:val="32"/>
          <w:szCs w:val="32"/>
        </w:rPr>
        <w:t>NPC(626,363)</w:t>
      </w:r>
    </w:p>
    <w:p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扶桑名剑记</w:t>
      </w:r>
      <w:r>
        <w:rPr>
          <w:rFonts w:hint="eastAsia"/>
          <w:sz w:val="32"/>
          <w:szCs w:val="32"/>
        </w:rPr>
        <w:t>】</w:t>
      </w:r>
    </w:p>
    <w:p>
      <w:pPr>
        <w:rPr>
          <w:rFonts w:hint="eastAsia"/>
          <w:sz w:val="32"/>
          <w:szCs w:val="32"/>
        </w:rPr>
      </w:pPr>
      <w:r>
        <w:rPr>
          <w:sz w:val="32"/>
          <w:szCs w:val="32"/>
        </w:rPr>
        <w:t>（542，508）对摔断腿那个人</w:t>
      </w:r>
      <w:r>
        <w:rPr>
          <w:rFonts w:hint="eastAsia"/>
          <w:sz w:val="32"/>
          <w:szCs w:val="32"/>
        </w:rPr>
        <w:t>使用</w:t>
      </w:r>
      <w:r>
        <w:rPr>
          <w:sz w:val="32"/>
          <w:szCs w:val="32"/>
        </w:rPr>
        <w:t>包扎</w:t>
      </w:r>
      <w:r>
        <w:rPr>
          <w:rFonts w:hint="eastAsia"/>
          <w:sz w:val="32"/>
          <w:szCs w:val="32"/>
        </w:rPr>
        <w:t>的表情</w:t>
      </w:r>
    </w:p>
    <w:p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韧笔如刀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去虹桥找一个叫黄舒的人买春宫图，记得准备多点钱对话之后再买（654.622）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67325" cy="2962275"/>
            <wp:effectExtent l="0" t="0" r="9525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下雨之时</w:t>
      </w:r>
      <w:r>
        <w:rPr>
          <w:rFonts w:hint="eastAsia"/>
          <w:sz w:val="32"/>
          <w:szCs w:val="32"/>
        </w:rPr>
        <w:t>】</w:t>
      </w:r>
    </w:p>
    <w:p>
      <w:pPr>
        <w:rPr>
          <w:rFonts w:hint="eastAsia"/>
          <w:sz w:val="32"/>
          <w:szCs w:val="32"/>
        </w:rPr>
      </w:pPr>
      <w:r>
        <w:rPr>
          <w:rFonts w:hint="eastAsia"/>
          <w:sz w:val="32"/>
          <w:szCs w:val="32"/>
        </w:rPr>
        <w:t>女角色下雨的时候在虹桥上打坐</w:t>
      </w:r>
    </w:p>
    <w:p>
      <w:pPr>
        <w:rPr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  <w:t>甜水巷</w:t>
      </w:r>
      <w:r>
        <w:rPr>
          <w:rFonts w:hint="eastAsia"/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  <w:t>（甜水巷系列奇遇都必须进入夜宴才能触发，和门口龟公对话进入）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花下风流饮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sz w:val="32"/>
          <w:szCs w:val="32"/>
        </w:rPr>
      </w:pPr>
      <w:r>
        <w:rPr>
          <w:sz w:val="32"/>
          <w:szCs w:val="32"/>
        </w:rPr>
        <w:t>甜水巷进门找春杏，喝千日醉</w:t>
      </w:r>
      <w:r>
        <w:rPr>
          <w:rFonts w:hint="eastAsia"/>
          <w:sz w:val="32"/>
          <w:szCs w:val="32"/>
        </w:rPr>
        <w:t>（貌似女角色无法触发）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rPr>
          <w:sz w:val="32"/>
          <w:szCs w:val="32"/>
        </w:rPr>
      </w:pPr>
      <w:r>
        <w:rPr>
          <w:rFonts w:hint="eastAsia"/>
          <w:sz w:val="32"/>
          <w:szCs w:val="32"/>
        </w:rPr>
        <w:t>【</w:t>
      </w:r>
      <w:r>
        <w:rPr>
          <w:sz w:val="32"/>
          <w:szCs w:val="32"/>
        </w:rPr>
        <w:t>夜风拂红尘</w:t>
      </w:r>
      <w:r>
        <w:rPr>
          <w:rFonts w:hint="eastAsia"/>
          <w:sz w:val="32"/>
          <w:szCs w:val="32"/>
        </w:rPr>
        <w:t>】</w:t>
      </w:r>
    </w:p>
    <w:p>
      <w:pPr>
        <w:rPr>
          <w:sz w:val="32"/>
          <w:szCs w:val="32"/>
        </w:rPr>
      </w:pPr>
      <w:r>
        <w:rPr>
          <w:sz w:val="32"/>
          <w:szCs w:val="32"/>
        </w:rPr>
        <w:t>甜水巷梁妈</w:t>
      </w:r>
      <w:r>
        <w:rPr>
          <w:rFonts w:hint="eastAsia"/>
          <w:sz w:val="32"/>
          <w:szCs w:val="32"/>
        </w:rPr>
        <w:t>妈附近，找到温不老对话上屋顶</w:t>
      </w:r>
    </w:p>
    <w:p>
      <w:pPr>
        <w:rPr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sz w:val="32"/>
          <w:szCs w:val="32"/>
        </w:rPr>
        <w:t>然后</w:t>
      </w:r>
      <w:r>
        <w:rPr>
          <w:sz w:val="32"/>
          <w:szCs w:val="32"/>
        </w:rPr>
        <w:t>在唐三仙那里打坐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何物千金难买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】大食国商人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何物妙手难得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】李捕快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两个奇遇都在一个位置，梁妈妈右边被一堆妹子围着的，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*大食国商人感觉是概率触发，去了不一定就会有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*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李捕快找旁边的温不老吃药，上去了找唐三仙吃药，吃两次后去李捕快附近晃，如果李捕快叫你了那就代表触发了，没有就继续吃药循环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67325" cy="2962275"/>
            <wp:effectExtent l="0" t="0" r="9525" b="9525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锦水汤汤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】【</w:t>
      </w:r>
      <w:r>
        <w:rPr>
          <w:sz w:val="32"/>
          <w:szCs w:val="32"/>
        </w:rPr>
        <w:t>凡尘欢喜愿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人物：欢情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大门口右边楼梯上去（454.721）个人没做不知道咋触发，有人说可以去相国寺上香==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67325" cy="2962275"/>
            <wp:effectExtent l="0" t="0" r="9525" b="952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  <w:t>三清山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载酒行者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在入口码头的土地庙上香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67325" cy="2962275"/>
            <wp:effectExtent l="0" t="0" r="9525" b="952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八奇珍宝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在河边找赵西奇打架，打完等河边的阿凉说完话去桃花酒婆婆的店，然后在店的屋顶使用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挖掘的表情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5267325" cy="2962275"/>
            <wp:effectExtent l="0" t="0" r="9525" b="952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4"/>
        <w:rPr>
          <w:rFonts w:hint="eastAsia"/>
          <w:sz w:val="32"/>
          <w:szCs w:val="32"/>
        </w:rPr>
      </w:pPr>
      <w:r>
        <w:rPr>
          <w:sz w:val="32"/>
          <w:szCs w:val="32"/>
        </w:rPr>
        <w:drawing>
          <wp:inline distT="0" distB="0" distL="0" distR="0">
            <wp:extent cx="5267325" cy="2962275"/>
            <wp:effectExtent l="0" t="0" r="9525" b="9525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62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着我素衣裳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踩河边洗衣女旁边的衣服触发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drawing>
          <wp:inline distT="0" distB="0" distL="0" distR="0">
            <wp:extent cx="3275965" cy="1842135"/>
            <wp:effectExtent l="0" t="0" r="635" b="571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5965" cy="1842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rPr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  <w:t>杭州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侠以武犯禁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sz w:val="32"/>
          <w:szCs w:val="32"/>
        </w:rPr>
        <w:t>在雷峰塔切磋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湖上快哉风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在断桥上打坐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雨中奇缘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下雨的时候在断桥上走过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善恶断奇遇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去熙春楼打砸引来官差捉你去大牢</w:t>
      </w:r>
    </w:p>
    <w:p>
      <w:pPr>
        <w:rPr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</w:pPr>
      <w:r>
        <w:rPr>
          <w:rFonts w:hint="eastAsia"/>
          <w:b/>
          <w:color w:val="ED7D31" w:themeColor="accent2"/>
          <w:sz w:val="32"/>
          <w:szCs w:val="32"/>
          <w14:textFill>
            <w14:solidFill>
              <w14:schemeClr w14:val="accent2"/>
            </w14:solidFill>
          </w14:textFill>
        </w:rPr>
        <w:t>其他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一式留痕·试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在试炼峰切磋</w:t>
      </w:r>
    </w:p>
    <w:p>
      <w:pPr>
        <w:rPr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</w:pPr>
      <w:bookmarkStart w:id="0" w:name="_GoBack"/>
      <w:bookmarkEnd w:id="0"/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【</w:t>
      </w:r>
      <w:r>
        <w:rPr>
          <w:sz w:val="32"/>
          <w:szCs w:val="32"/>
        </w:rPr>
        <w:t>春山笑</w:t>
      </w:r>
      <w:r>
        <w:rPr>
          <w:rFonts w:hint="eastAsia"/>
          <w:color w:val="000000" w:themeColor="text1"/>
          <w:sz w:val="32"/>
          <w:szCs w:val="32"/>
          <w14:textFill>
            <w14:solidFill>
              <w14:schemeClr w14:val="tx1"/>
            </w14:solidFill>
          </w14:textFill>
        </w:rPr>
        <w:t>】</w:t>
      </w:r>
    </w:p>
    <w:p>
      <w:pPr>
        <w:rPr>
          <w:sz w:val="32"/>
          <w:szCs w:val="32"/>
        </w:rPr>
      </w:pPr>
      <w:r>
        <w:rPr>
          <w:sz w:val="32"/>
          <w:szCs w:val="32"/>
        </w:rPr>
        <w:t>传送汴京，左手一个叫雀儿的 NPC，对她</w:t>
      </w:r>
      <w:r>
        <w:rPr>
          <w:rFonts w:hint="eastAsia"/>
          <w:sz w:val="32"/>
          <w:szCs w:val="32"/>
        </w:rPr>
        <w:t>用笑的表情</w:t>
      </w:r>
      <w:r>
        <w:rPr>
          <w:sz w:val="32"/>
          <w:szCs w:val="32"/>
        </w:rPr>
        <w:t>。</w:t>
      </w:r>
    </w:p>
    <w:p>
      <w:pPr>
        <w:rPr>
          <w:sz w:val="32"/>
          <w:szCs w:val="32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mbria">
    <w:panose1 w:val="02040503050406030204"/>
    <w:charset w:val="00"/>
    <w:family w:val="roman"/>
    <w:pitch w:val="default"/>
    <w:sig w:usb0="E00002FF" w:usb1="400004FF" w:usb2="00000000" w:usb3="00000000" w:csb0="2000019F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等线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 Light">
    <w:altName w:val="宋体"/>
    <w:panose1 w:val="02010600030101010101"/>
    <w:charset w:val="86"/>
    <w:family w:val="auto"/>
    <w:pitch w:val="default"/>
    <w:sig w:usb0="00000000" w:usb1="00000000" w:usb2="00000016" w:usb3="00000000" w:csb0="0004000F" w:csb1="00000000"/>
  </w:font>
  <w:font w:name="等线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5"/>
  <w:embedSystemFonts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71564197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qFormat="1" w:unhideWhenUsed="0" w:uiPriority="1" w:semiHidden="0" w:name="No Spacing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 Spacing"/>
    <w:qFormat/>
    <w:uiPriority w:val="1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jpeg"/><Relationship Id="rId8" Type="http://schemas.openxmlformats.org/officeDocument/2006/relationships/image" Target="media/image5.jpeg"/><Relationship Id="rId7" Type="http://schemas.openxmlformats.org/officeDocument/2006/relationships/image" Target="media/image4.jpeg"/><Relationship Id="rId6" Type="http://schemas.openxmlformats.org/officeDocument/2006/relationships/image" Target="media/image3.jpeg"/><Relationship Id="rId5" Type="http://schemas.openxmlformats.org/officeDocument/2006/relationships/image" Target="media/image2.jpeg"/><Relationship Id="rId4" Type="http://schemas.openxmlformats.org/officeDocument/2006/relationships/image" Target="media/image1.jpeg"/><Relationship Id="rId3" Type="http://schemas.openxmlformats.org/officeDocument/2006/relationships/theme" Target="theme/theme1.xml"/><Relationship Id="rId25" Type="http://schemas.openxmlformats.org/officeDocument/2006/relationships/fontTable" Target="fontTable.xml"/><Relationship Id="rId24" Type="http://schemas.openxmlformats.org/officeDocument/2006/relationships/customXml" Target="../customXml/item1.xml"/><Relationship Id="rId23" Type="http://schemas.openxmlformats.org/officeDocument/2006/relationships/image" Target="media/image20.jpeg"/><Relationship Id="rId22" Type="http://schemas.openxmlformats.org/officeDocument/2006/relationships/image" Target="media/image19.jpeg"/><Relationship Id="rId21" Type="http://schemas.openxmlformats.org/officeDocument/2006/relationships/image" Target="media/image18.jpeg"/><Relationship Id="rId20" Type="http://schemas.openxmlformats.org/officeDocument/2006/relationships/image" Target="media/image17.jpeg"/><Relationship Id="rId2" Type="http://schemas.openxmlformats.org/officeDocument/2006/relationships/settings" Target="settings.xml"/><Relationship Id="rId19" Type="http://schemas.openxmlformats.org/officeDocument/2006/relationships/image" Target="media/image16.jpeg"/><Relationship Id="rId18" Type="http://schemas.openxmlformats.org/officeDocument/2006/relationships/image" Target="media/image15.jpeg"/><Relationship Id="rId17" Type="http://schemas.openxmlformats.org/officeDocument/2006/relationships/image" Target="media/image14.jpeg"/><Relationship Id="rId16" Type="http://schemas.openxmlformats.org/officeDocument/2006/relationships/image" Target="media/image13.jpeg"/><Relationship Id="rId15" Type="http://schemas.openxmlformats.org/officeDocument/2006/relationships/image" Target="media/image12.jpeg"/><Relationship Id="rId14" Type="http://schemas.openxmlformats.org/officeDocument/2006/relationships/image" Target="media/image11.jpeg"/><Relationship Id="rId13" Type="http://schemas.openxmlformats.org/officeDocument/2006/relationships/image" Target="media/image10.jpeg"/><Relationship Id="rId12" Type="http://schemas.openxmlformats.org/officeDocument/2006/relationships/image" Target="media/image9.jpeg"/><Relationship Id="rId11" Type="http://schemas.openxmlformats.org/officeDocument/2006/relationships/image" Target="media/image8.jpeg"/><Relationship Id="rId10" Type="http://schemas.openxmlformats.org/officeDocument/2006/relationships/image" Target="media/image7.jpe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ScaleCrop>false</ScaleCrop>
  <LinksUpToDate>false</LinksUpToDate>
  <CharactersWithSpaces>0</CharactersWithSpaces>
  <Application>WPS Office_10.1.0.7022_F1E327BC-269C-435d-A152-05C5408002CA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2014-10-29T12:08:00Z</dcterms:created>
  <dc:creator>Administrator</dc:creator>
  <cp:lastModifiedBy>Administrator</cp:lastModifiedBy>
  <dcterms:modified xsi:type="dcterms:W3CDTF">2018-02-06T04:01:51Z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2052-10.1.0.7022</vt:lpwstr>
  </property>
</Properties>
</file>